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2A7" w:rsidRDefault="00D522A7" w:rsidP="00D522A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8D3968">
        <w:rPr>
          <w:rFonts w:ascii="Times New Roman" w:hAnsi="Times New Roman" w:cs="Times New Roman"/>
          <w:b/>
          <w:sz w:val="24"/>
          <w:szCs w:val="24"/>
          <w:lang w:val="pt-BR"/>
        </w:rPr>
        <w:t>Excerto 1</w:t>
      </w:r>
    </w:p>
    <w:p w:rsidR="00D522A7" w:rsidRDefault="00D522A7" w:rsidP="00D522A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522A7" w:rsidRPr="008D3968" w:rsidRDefault="00D522A7" w:rsidP="00D522A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  <w:r w:rsidRPr="008D3968">
        <w:rPr>
          <w:rFonts w:ascii="Times New Roman" w:hAnsi="Times New Roman" w:cs="Times New Roman"/>
          <w:sz w:val="24"/>
          <w:szCs w:val="24"/>
          <w:lang w:val="pt-BR"/>
        </w:rPr>
        <w:t xml:space="preserve">Este 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primeiro trecho refere-se à história de vida do jogador Ramon, que teve passagens em clubes profissionais como o Santa Cruz, o Vasco e o Internacional, nos anos 1970. Ele começou sua carreira atuando por equipes vinculadas à Usina de Açúcar Trapiche, em </w:t>
      </w:r>
      <w:proofErr w:type="spellStart"/>
      <w:r>
        <w:rPr>
          <w:rFonts w:ascii="Times New Roman" w:hAnsi="Times New Roman" w:cs="Times New Roman"/>
          <w:sz w:val="24"/>
          <w:szCs w:val="24"/>
          <w:lang w:val="pt-BR"/>
        </w:rPr>
        <w:t>Sinharém</w:t>
      </w:r>
      <w:proofErr w:type="spellEnd"/>
      <w:r>
        <w:rPr>
          <w:rFonts w:ascii="Times New Roman" w:hAnsi="Times New Roman" w:cs="Times New Roman"/>
          <w:sz w:val="24"/>
          <w:szCs w:val="24"/>
          <w:lang w:val="pt-BR"/>
        </w:rPr>
        <w:t xml:space="preserve">, Pernambuco, na condição de operário-jogador. </w:t>
      </w:r>
    </w:p>
    <w:p w:rsidR="00D522A7" w:rsidRDefault="00D522A7" w:rsidP="00D522A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D522A7" w:rsidRPr="00B85042" w:rsidRDefault="00D522A7" w:rsidP="00D522A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lang w:val="pt-BR"/>
        </w:rPr>
      </w:pPr>
      <w:r w:rsidRPr="00B85042">
        <w:rPr>
          <w:rFonts w:ascii="Times New Roman" w:hAnsi="Times New Roman" w:cs="Times New Roman"/>
          <w:i/>
          <w:sz w:val="24"/>
          <w:szCs w:val="24"/>
          <w:lang w:val="pt-BR"/>
        </w:rPr>
        <w:t>O operário-jogador gozava de regalias relativamente ao trabalhador comum. Ele tinha parte de sua jornada de trabalho colocada à disposição dos jogos e treinos do time da empresa, de uma forma, geralmente, considerada legítima pelos outros trabalhadores, dada a sua finalidade. Em seu relato, Ramon menciona o horário diário dos treinos, assim como as viagens para jogar contra times de outras cidades e ainda se refere ao prestígio que passou a ter como atacante ascendente da equipe, chamado por seu apelido caseiro e afetivo de Neguinho. (...)</w:t>
      </w:r>
    </w:p>
    <w:p w:rsidR="00D522A7" w:rsidRDefault="00D522A7" w:rsidP="00D522A7">
      <w:pPr>
        <w:shd w:val="clear" w:color="auto" w:fill="FFFFFF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85042">
        <w:rPr>
          <w:rFonts w:ascii="Times New Roman" w:hAnsi="Times New Roman" w:cs="Times New Roman"/>
          <w:i/>
          <w:sz w:val="24"/>
          <w:szCs w:val="24"/>
          <w:lang w:val="pt-BR"/>
        </w:rPr>
        <w:t>Passado o período de juventude, em que as regalias e o prestígio de operário-jogador ou jogador-operário terminavam, quando findava a faixa de idade em que ele se mantinha ativo representando o time da empresa no campeonato de futebol das usinas, ou em outras disputas entre clubes, o encanto do operário-jogador se transformava na rotina do trabalho operário não estrategicamente qualificado, e a visão crítica de sua trajetória na usina suplantava o entusiasmo inicial do operário-atleta. É aí que entram em cena a usura e desgaste das jornadas de trabalho e da perspectiva da instabilidade do emprego ou da perda da casa na vila operária quando da aposentadoria. Também participam desta visão crítica os ex-jogadores nativos da própria área que não chegaram a se tornar estratégicos aos times – a ponto de ser contratados como operários estáveis da usina – e que terminaram complementando sua subsistência seja como serventes nas safras da usina e desempregados na entressafra, seja com trabalhos esporádicos na própria manutenção da infraestrutura do clube. Foi de alguns desses jogadores e trabalhadores instáveis, que não chegaram ao estatuto nem de operário fixo nem de jogador titular e, assim, muito menos ao de operário-jogador, de onde provieram formulações fortemente críticas às possibilidades de trajetória dos operários do açúcar consideradas legítimas.</w:t>
      </w:r>
      <w:r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:rsidR="00D522A7" w:rsidRDefault="00D522A7" w:rsidP="00D522A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D522A7" w:rsidRPr="00D522A7" w:rsidRDefault="00D522A7" w:rsidP="00D522A7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D522A7">
        <w:rPr>
          <w:rFonts w:ascii="Times New Roman" w:hAnsi="Times New Roman" w:cs="Times New Roman"/>
          <w:sz w:val="20"/>
          <w:szCs w:val="20"/>
          <w:lang w:val="pt-BR"/>
        </w:rPr>
        <w:t xml:space="preserve">Fonte: </w:t>
      </w:r>
      <w:r w:rsidRPr="00D522A7">
        <w:rPr>
          <w:rFonts w:ascii="Times New Roman" w:hAnsi="Times New Roman" w:cs="Times New Roman"/>
          <w:sz w:val="20"/>
          <w:szCs w:val="20"/>
          <w:lang w:val="pt-BR"/>
        </w:rPr>
        <w:t>LOPES, José Sérgio Leite. Da usina de açúcar ao topo do mundo do futebol nacional: trajetória de um jogador de origem operária. Cadernos AEL, Campinas, v. 16, n. 28, p. 13-40, 2010, p. 24-25</w:t>
      </w:r>
      <w:r w:rsidRPr="00D522A7">
        <w:rPr>
          <w:rFonts w:ascii="Times New Roman" w:hAnsi="Times New Roman" w:cs="Times New Roman"/>
          <w:sz w:val="20"/>
          <w:szCs w:val="20"/>
          <w:lang w:val="pt-BR"/>
        </w:rPr>
        <w:t>.</w:t>
      </w:r>
    </w:p>
    <w:p w:rsidR="00D522A7" w:rsidRDefault="00D522A7"/>
    <w:sectPr w:rsidR="00D522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2A7"/>
    <w:rsid w:val="00D52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3450C"/>
  <w15:chartTrackingRefBased/>
  <w15:docId w15:val="{36F51A8C-9D14-412F-80F5-6925C537D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2A7"/>
    <w:rPr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 SILVA RODRIGUES DE OLIVEIRA</dc:creator>
  <cp:keywords/>
  <dc:description/>
  <cp:lastModifiedBy>SAMUEL SILVA RODRIGUES DE OLIVEIRA</cp:lastModifiedBy>
  <cp:revision>1</cp:revision>
  <dcterms:created xsi:type="dcterms:W3CDTF">2021-07-21T13:14:00Z</dcterms:created>
  <dcterms:modified xsi:type="dcterms:W3CDTF">2021-07-21T13:15:00Z</dcterms:modified>
</cp:coreProperties>
</file>