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DB" w:rsidRDefault="00FD08DB" w:rsidP="00FD08D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D08DB" w:rsidRPr="008D3968" w:rsidRDefault="00FD08DB" w:rsidP="00FD08D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D3968">
        <w:rPr>
          <w:rFonts w:ascii="Times New Roman" w:hAnsi="Times New Roman" w:cs="Times New Roman"/>
          <w:b/>
          <w:sz w:val="24"/>
          <w:szCs w:val="24"/>
          <w:lang w:val="pt-BR"/>
        </w:rPr>
        <w:t>Excerto 2</w:t>
      </w:r>
    </w:p>
    <w:p w:rsidR="00FD08DB" w:rsidRDefault="00FD08DB" w:rsidP="00FD08D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D08DB" w:rsidRPr="00C83B3F" w:rsidRDefault="00FD08DB" w:rsidP="00FD08D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C83B3F">
        <w:rPr>
          <w:rFonts w:ascii="Times New Roman" w:hAnsi="Times New Roman" w:cs="Times New Roman"/>
          <w:sz w:val="24"/>
          <w:szCs w:val="24"/>
          <w:lang w:val="pt-BR"/>
        </w:rPr>
        <w:t>O segundo trecho se refere ao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Grêmio Esportivo Renner, da cidade de Porto Alegre, e à estratégia para montagem de sua equipe nos anos 1950, a qual alcançaria o título de campeão gaúcho da primeira divisão de futebol profissional em 1954.</w:t>
      </w:r>
    </w:p>
    <w:p w:rsidR="00FD08DB" w:rsidRDefault="00FD08DB" w:rsidP="00FD08D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D08DB" w:rsidRPr="00B85042" w:rsidRDefault="00FD08DB" w:rsidP="00FD08D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>A oferta de emprego na fábrica ou nas Lojas Renner eram um atrativo principalmente para os jovens jogadores de times de várzea. Esse fora o caso de Nery Onofre Camargo, o Sabiá, ponteiro-direito, contratado na várzea aos 17 anos. Durante sua trajetória no clube, dos juvenis ao time principal, passando pelos aspirantes e pelo torneio do SESI, Sabiá ocupava uma função no escritório da Gerência das Lojas Renner.</w:t>
      </w:r>
    </w:p>
    <w:p w:rsidR="00FD08DB" w:rsidRPr="00B85042" w:rsidRDefault="00FD08DB" w:rsidP="00FD08D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 xml:space="preserve">Além de complementação salarial, o emprego era também uma segurança para os jogadores já profissionalizados e contratados de outras equipes da primeira divisão. Como fora o caso de Ivo Andrade, com passagens pelo Grêmio e pelo São José; que </w:t>
      </w:r>
      <w:proofErr w:type="gramStart"/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>lesionou-se</w:t>
      </w:r>
      <w:proofErr w:type="gramEnd"/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 xml:space="preserve"> gravemente no campeonato de 1954, obrigando-o a encerrar a carreira no ano seguinte. Fora do futebol, permanecera trabalhando como funcionário das Indústrias.</w:t>
      </w:r>
    </w:p>
    <w:p w:rsidR="00FD08DB" w:rsidRDefault="00FD08DB" w:rsidP="00FD08D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 xml:space="preserve">A esses jogadores eram reservados os trabalhos “mais leves”. O ponteiro-esquerdo </w:t>
      </w:r>
      <w:proofErr w:type="spellStart"/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>Joecy</w:t>
      </w:r>
      <w:proofErr w:type="spellEnd"/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 xml:space="preserve"> atendia na sessão de utensílios domésticos e Ênio Andrade, irmão mais novo de Ivo e “cérebro” da equipe campeã em 1954, cuidava do departamento de discos, nas Lojas Renner. Seu cunhado, o quarto-zagueiro </w:t>
      </w:r>
      <w:proofErr w:type="spellStart"/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>Olávio</w:t>
      </w:r>
      <w:proofErr w:type="spellEnd"/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>, também fora contratado da várzea para o trabalho de alfaiate, riscando e cortando pano. Outro zagueiro, Bonzo, era estafeta. O goleiro Valdir Moraes, formado em contabilidade, trabalhava no departamento da malharia, juntamente com o atacante Juarez e o zagueiro Orlando (Michielin,2009).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D08DB" w:rsidRDefault="00FD08DB" w:rsidP="00FD08D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D08DB" w:rsidRPr="00FD08DB" w:rsidRDefault="00FD08DB" w:rsidP="00FD08D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FD08DB">
        <w:rPr>
          <w:rFonts w:ascii="Times New Roman" w:hAnsi="Times New Roman" w:cs="Times New Roman"/>
          <w:sz w:val="20"/>
          <w:szCs w:val="20"/>
          <w:lang w:val="pt-BR"/>
        </w:rPr>
        <w:t xml:space="preserve">Fonte: </w:t>
      </w:r>
      <w:r w:rsidRPr="00FD08DB">
        <w:rPr>
          <w:rFonts w:ascii="Times New Roman" w:hAnsi="Times New Roman" w:cs="Times New Roman"/>
          <w:sz w:val="20"/>
          <w:szCs w:val="20"/>
          <w:lang w:val="pt-BR"/>
        </w:rPr>
        <w:t xml:space="preserve">STÉDILE, Miguel Enrique. </w:t>
      </w:r>
      <w:r w:rsidRPr="00FD08DB">
        <w:rPr>
          <w:rFonts w:ascii="Times New Roman" w:hAnsi="Times New Roman" w:cs="Times New Roman"/>
          <w:b/>
          <w:sz w:val="20"/>
          <w:szCs w:val="20"/>
          <w:lang w:val="pt-BR"/>
        </w:rPr>
        <w:t>Da fábrica à várzea</w:t>
      </w:r>
      <w:r w:rsidRPr="00FD08DB">
        <w:rPr>
          <w:rFonts w:ascii="Times New Roman" w:hAnsi="Times New Roman" w:cs="Times New Roman"/>
          <w:sz w:val="20"/>
          <w:szCs w:val="20"/>
          <w:lang w:val="pt-BR"/>
        </w:rPr>
        <w:t>: clubes de futebol operário em Porto Alegre. 2011. Dissertação (Mestrado em História) – Instituto de Filosofia e Ciências Humanas, Universidade Federal do Rio Grande do Sul, Porto Alegre, 2011, p. 156-157</w:t>
      </w:r>
    </w:p>
    <w:p w:rsidR="00FD08DB" w:rsidRPr="00FD08DB" w:rsidRDefault="00FD08DB">
      <w:pPr>
        <w:rPr>
          <w:lang w:val="pt-BR"/>
        </w:rPr>
      </w:pPr>
    </w:p>
    <w:sectPr w:rsidR="00FD08DB" w:rsidRPr="00FD0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DB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167C"/>
  <w15:chartTrackingRefBased/>
  <w15:docId w15:val="{C816E6E7-BA08-4FAC-B2A3-E19E431F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DB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SILVA RODRIGUES DE OLIVEIRA</dc:creator>
  <cp:keywords/>
  <dc:description/>
  <cp:lastModifiedBy>SAMUEL SILVA RODRIGUES DE OLIVEIRA</cp:lastModifiedBy>
  <cp:revision>1</cp:revision>
  <dcterms:created xsi:type="dcterms:W3CDTF">2021-07-21T13:15:00Z</dcterms:created>
  <dcterms:modified xsi:type="dcterms:W3CDTF">2021-07-21T13:16:00Z</dcterms:modified>
</cp:coreProperties>
</file>