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013D" w14:textId="77777777" w:rsidR="00575A26" w:rsidRPr="00D43D05" w:rsidRDefault="00575A26" w:rsidP="00575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D05">
        <w:rPr>
          <w:rFonts w:ascii="Times New Roman" w:hAnsi="Times New Roman" w:cs="Times New Roman"/>
          <w:b/>
          <w:bCs/>
          <w:sz w:val="24"/>
          <w:szCs w:val="24"/>
        </w:rPr>
        <w:t>Perguntas de um trabalhador que lê</w:t>
      </w:r>
    </w:p>
    <w:p w14:paraId="632CA424" w14:textId="03E13517" w:rsidR="00575A26" w:rsidRPr="00D43D05" w:rsidRDefault="00575A26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(Bertolt Brecht, 1935)</w:t>
      </w:r>
    </w:p>
    <w:p w14:paraId="58A90A90" w14:textId="77777777" w:rsidR="00575A26" w:rsidRPr="00D43D05" w:rsidRDefault="00575A26" w:rsidP="006E35F8">
      <w:pPr>
        <w:rPr>
          <w:rFonts w:ascii="Times New Roman" w:hAnsi="Times New Roman" w:cs="Times New Roman"/>
          <w:sz w:val="24"/>
          <w:szCs w:val="24"/>
        </w:rPr>
      </w:pPr>
    </w:p>
    <w:p w14:paraId="3510A061" w14:textId="42A1EA5F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Quem construiu Tebas de sete portas?</w:t>
      </w:r>
    </w:p>
    <w:p w14:paraId="59E5840D" w14:textId="77777777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Constam nos livros os nomes dos reis;</w:t>
      </w:r>
    </w:p>
    <w:p w14:paraId="5507C641" w14:textId="77777777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terão os reis arrastado os blocos de pedra?</w:t>
      </w:r>
    </w:p>
    <w:p w14:paraId="264D9C28" w14:textId="77777777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E Babilônia, tantas vezes arrasada</w:t>
      </w:r>
    </w:p>
    <w:p w14:paraId="0A6C7DA1" w14:textId="77777777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43D05">
        <w:rPr>
          <w:rFonts w:ascii="Times New Roman" w:hAnsi="Times New Roman" w:cs="Times New Roman"/>
          <w:sz w:val="24"/>
          <w:szCs w:val="24"/>
        </w:rPr>
        <w:t>quem</w:t>
      </w:r>
      <w:proofErr w:type="gramEnd"/>
      <w:r w:rsidRPr="00D43D05">
        <w:rPr>
          <w:rFonts w:ascii="Times New Roman" w:hAnsi="Times New Roman" w:cs="Times New Roman"/>
          <w:sz w:val="24"/>
          <w:szCs w:val="24"/>
        </w:rPr>
        <w:t>, tantas vezes, a reconstruiu?</w:t>
      </w:r>
    </w:p>
    <w:p w14:paraId="7BE2644D" w14:textId="4D433876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Em que edifícios da dourada Lima os construtores</w:t>
      </w:r>
      <w:r w:rsidRPr="00D43D05">
        <w:rPr>
          <w:rFonts w:ascii="Times New Roman" w:hAnsi="Times New Roman" w:cs="Times New Roman"/>
          <w:sz w:val="24"/>
          <w:szCs w:val="24"/>
        </w:rPr>
        <w:t xml:space="preserve"> </w:t>
      </w:r>
      <w:r w:rsidRPr="00D43D05">
        <w:rPr>
          <w:rFonts w:ascii="Times New Roman" w:hAnsi="Times New Roman" w:cs="Times New Roman"/>
          <w:sz w:val="24"/>
          <w:szCs w:val="24"/>
        </w:rPr>
        <w:t>moravam?</w:t>
      </w:r>
    </w:p>
    <w:p w14:paraId="1B05C1FF" w14:textId="11125FF8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Para onde iam, à noite, os pedreiros, depois de</w:t>
      </w:r>
      <w:r w:rsidRPr="00D43D05">
        <w:rPr>
          <w:rFonts w:ascii="Times New Roman" w:hAnsi="Times New Roman" w:cs="Times New Roman"/>
          <w:sz w:val="24"/>
          <w:szCs w:val="24"/>
        </w:rPr>
        <w:t xml:space="preserve"> </w:t>
      </w:r>
      <w:r w:rsidRPr="00D43D05">
        <w:rPr>
          <w:rFonts w:ascii="Times New Roman" w:hAnsi="Times New Roman" w:cs="Times New Roman"/>
          <w:sz w:val="24"/>
          <w:szCs w:val="24"/>
        </w:rPr>
        <w:t>pronta a</w:t>
      </w:r>
    </w:p>
    <w:p w14:paraId="46F00923" w14:textId="77777777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Muralha da China?</w:t>
      </w:r>
    </w:p>
    <w:p w14:paraId="3E9AB6B1" w14:textId="32EBA7E0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A grande Roma é cheia de arcos de triunfo.</w:t>
      </w:r>
      <w:r w:rsidRPr="00D43D05">
        <w:rPr>
          <w:rFonts w:ascii="Times New Roman" w:hAnsi="Times New Roman" w:cs="Times New Roman"/>
          <w:sz w:val="24"/>
          <w:szCs w:val="24"/>
        </w:rPr>
        <w:t xml:space="preserve"> </w:t>
      </w:r>
      <w:r w:rsidRPr="00D43D05">
        <w:rPr>
          <w:rFonts w:ascii="Times New Roman" w:hAnsi="Times New Roman" w:cs="Times New Roman"/>
          <w:sz w:val="24"/>
          <w:szCs w:val="24"/>
        </w:rPr>
        <w:t>Quem os ergu</w:t>
      </w:r>
      <w:r w:rsidRPr="00D43D05">
        <w:rPr>
          <w:rFonts w:ascii="Times New Roman" w:hAnsi="Times New Roman" w:cs="Times New Roman"/>
          <w:sz w:val="24"/>
          <w:szCs w:val="24"/>
        </w:rPr>
        <w:t>eu</w:t>
      </w:r>
      <w:r w:rsidRPr="00D43D05">
        <w:rPr>
          <w:rFonts w:ascii="Times New Roman" w:hAnsi="Times New Roman" w:cs="Times New Roman"/>
          <w:sz w:val="24"/>
          <w:szCs w:val="24"/>
        </w:rPr>
        <w:t>?</w:t>
      </w:r>
    </w:p>
    <w:p w14:paraId="695C593C" w14:textId="77777777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 xml:space="preserve">Sobre quem </w:t>
      </w:r>
    </w:p>
    <w:p w14:paraId="7A3D8ACC" w14:textId="5988D69A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triunfaram os césares?</w:t>
      </w:r>
      <w:r w:rsidRPr="00D43D05">
        <w:rPr>
          <w:rFonts w:ascii="Times New Roman" w:hAnsi="Times New Roman" w:cs="Times New Roman"/>
          <w:sz w:val="24"/>
          <w:szCs w:val="24"/>
        </w:rPr>
        <w:t xml:space="preserve"> </w:t>
      </w:r>
      <w:r w:rsidRPr="00D43D05">
        <w:rPr>
          <w:rFonts w:ascii="Times New Roman" w:hAnsi="Times New Roman" w:cs="Times New Roman"/>
          <w:sz w:val="24"/>
          <w:szCs w:val="24"/>
        </w:rPr>
        <w:t>Teria a tão decantada Bizâncio</w:t>
      </w:r>
    </w:p>
    <w:p w14:paraId="5061D7AB" w14:textId="6F2C365B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só palácios para seus habitantes?</w:t>
      </w:r>
      <w:r w:rsidR="00575A26" w:rsidRPr="00D43D05">
        <w:rPr>
          <w:rFonts w:ascii="Times New Roman" w:hAnsi="Times New Roman" w:cs="Times New Roman"/>
          <w:sz w:val="24"/>
          <w:szCs w:val="24"/>
        </w:rPr>
        <w:t xml:space="preserve"> </w:t>
      </w:r>
      <w:r w:rsidRPr="00D43D05">
        <w:rPr>
          <w:rFonts w:ascii="Times New Roman" w:hAnsi="Times New Roman" w:cs="Times New Roman"/>
          <w:sz w:val="24"/>
          <w:szCs w:val="24"/>
        </w:rPr>
        <w:t>Até na lendária Atlântida,</w:t>
      </w:r>
    </w:p>
    <w:p w14:paraId="549BA179" w14:textId="1CCD18A5" w:rsidR="006E35F8" w:rsidRPr="00D43D05" w:rsidRDefault="00575A26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n</w:t>
      </w:r>
      <w:r w:rsidR="006E35F8" w:rsidRPr="00D43D05">
        <w:rPr>
          <w:rFonts w:ascii="Times New Roman" w:hAnsi="Times New Roman" w:cs="Times New Roman"/>
          <w:sz w:val="24"/>
          <w:szCs w:val="24"/>
        </w:rPr>
        <w:t>a noite em que pelo mar foi tragada,</w:t>
      </w:r>
    </w:p>
    <w:p w14:paraId="026F33C4" w14:textId="77D3D252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os afogados devem ter gritado pelos seus</w:t>
      </w:r>
      <w:r w:rsidR="00575A26" w:rsidRPr="00D43D05">
        <w:rPr>
          <w:rFonts w:ascii="Times New Roman" w:hAnsi="Times New Roman" w:cs="Times New Roman"/>
          <w:sz w:val="24"/>
          <w:szCs w:val="24"/>
        </w:rPr>
        <w:t xml:space="preserve"> </w:t>
      </w:r>
      <w:r w:rsidRPr="00D43D05">
        <w:rPr>
          <w:rFonts w:ascii="Times New Roman" w:hAnsi="Times New Roman" w:cs="Times New Roman"/>
          <w:sz w:val="24"/>
          <w:szCs w:val="24"/>
        </w:rPr>
        <w:t>escravos.</w:t>
      </w:r>
    </w:p>
    <w:p w14:paraId="7F21A643" w14:textId="77777777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O jovem Alexandre conquistou a Índia.</w:t>
      </w:r>
    </w:p>
    <w:p w14:paraId="62B34133" w14:textId="433A8A25" w:rsidR="006E35F8" w:rsidRPr="00D43D05" w:rsidRDefault="00575A26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s</w:t>
      </w:r>
      <w:r w:rsidR="006E35F8" w:rsidRPr="00D43D05">
        <w:rPr>
          <w:rFonts w:ascii="Times New Roman" w:hAnsi="Times New Roman" w:cs="Times New Roman"/>
          <w:sz w:val="24"/>
          <w:szCs w:val="24"/>
        </w:rPr>
        <w:t>ozinho?</w:t>
      </w:r>
      <w:r w:rsidRPr="00D43D05">
        <w:rPr>
          <w:rFonts w:ascii="Times New Roman" w:hAnsi="Times New Roman" w:cs="Times New Roman"/>
          <w:sz w:val="24"/>
          <w:szCs w:val="24"/>
        </w:rPr>
        <w:t xml:space="preserve"> </w:t>
      </w:r>
      <w:r w:rsidR="006E35F8" w:rsidRPr="00D43D05">
        <w:rPr>
          <w:rFonts w:ascii="Times New Roman" w:hAnsi="Times New Roman" w:cs="Times New Roman"/>
          <w:sz w:val="24"/>
          <w:szCs w:val="24"/>
        </w:rPr>
        <w:t>César, vencendo os gauleses,</w:t>
      </w:r>
    </w:p>
    <w:p w14:paraId="11D9263C" w14:textId="77777777" w:rsidR="006E35F8" w:rsidRPr="00D43D05" w:rsidRDefault="006E35F8" w:rsidP="006E35F8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não levaria consigo ao menos um cozinheiro?</w:t>
      </w:r>
    </w:p>
    <w:p w14:paraId="7B6C73BB" w14:textId="77777777" w:rsidR="00575A26" w:rsidRPr="00D43D05" w:rsidRDefault="006E35F8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Chorou Felipe da Espanha quando a sua</w:t>
      </w:r>
      <w:r w:rsidR="00575A26" w:rsidRPr="00D43D05">
        <w:rPr>
          <w:rFonts w:ascii="Times New Roman" w:hAnsi="Times New Roman" w:cs="Times New Roman"/>
          <w:sz w:val="24"/>
          <w:szCs w:val="24"/>
        </w:rPr>
        <w:t xml:space="preserve"> </w:t>
      </w:r>
      <w:r w:rsidR="00575A26" w:rsidRPr="00D43D05">
        <w:rPr>
          <w:rFonts w:ascii="Times New Roman" w:hAnsi="Times New Roman" w:cs="Times New Roman"/>
          <w:sz w:val="24"/>
          <w:szCs w:val="24"/>
        </w:rPr>
        <w:t xml:space="preserve">esquadra foi </w:t>
      </w:r>
    </w:p>
    <w:p w14:paraId="3677508E" w14:textId="52FC4B4A" w:rsidR="00575A26" w:rsidRPr="00D43D05" w:rsidRDefault="00575A26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a pique;</w:t>
      </w:r>
      <w:r w:rsidRPr="00D43D05">
        <w:rPr>
          <w:rFonts w:ascii="Times New Roman" w:hAnsi="Times New Roman" w:cs="Times New Roman"/>
          <w:sz w:val="24"/>
          <w:szCs w:val="24"/>
        </w:rPr>
        <w:t xml:space="preserve"> </w:t>
      </w:r>
      <w:r w:rsidRPr="00D43D05">
        <w:rPr>
          <w:rFonts w:ascii="Times New Roman" w:hAnsi="Times New Roman" w:cs="Times New Roman"/>
          <w:sz w:val="24"/>
          <w:szCs w:val="24"/>
        </w:rPr>
        <w:t>e ninguém terá mais chorado?</w:t>
      </w:r>
    </w:p>
    <w:p w14:paraId="1A5A2D4E" w14:textId="77777777" w:rsidR="00575A26" w:rsidRPr="00D43D05" w:rsidRDefault="00575A26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Frederico Segundo venceu a guerra dos sete anos.</w:t>
      </w:r>
    </w:p>
    <w:p w14:paraId="1088DB63" w14:textId="77777777" w:rsidR="00575A26" w:rsidRPr="00D43D05" w:rsidRDefault="00575A26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Quem partilhou da vitória?</w:t>
      </w:r>
    </w:p>
    <w:p w14:paraId="6D551478" w14:textId="77777777" w:rsidR="00575A26" w:rsidRPr="00D43D05" w:rsidRDefault="00575A26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A cada página um grande feito.</w:t>
      </w:r>
    </w:p>
    <w:p w14:paraId="73FF1F93" w14:textId="77777777" w:rsidR="00575A26" w:rsidRPr="00D43D05" w:rsidRDefault="00575A26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Quem cozinhava o banquete?</w:t>
      </w:r>
    </w:p>
    <w:p w14:paraId="1D6B3E78" w14:textId="77777777" w:rsidR="00575A26" w:rsidRPr="00D43D05" w:rsidRDefault="00575A26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De dez em dez anos, um grande homem.</w:t>
      </w:r>
    </w:p>
    <w:p w14:paraId="36484302" w14:textId="77777777" w:rsidR="00575A26" w:rsidRPr="00D43D05" w:rsidRDefault="00575A26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Quem pagava as despesas?</w:t>
      </w:r>
    </w:p>
    <w:p w14:paraId="0D3F6D29" w14:textId="77777777" w:rsidR="00575A26" w:rsidRPr="00D43D05" w:rsidRDefault="00575A26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Tantas histórias,</w:t>
      </w:r>
    </w:p>
    <w:p w14:paraId="1739EA53" w14:textId="38D25B2C" w:rsidR="00575A26" w:rsidRDefault="00575A26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t>quantas perguntas</w:t>
      </w:r>
      <w:r w:rsidR="00254100">
        <w:rPr>
          <w:rFonts w:ascii="Times New Roman" w:hAnsi="Times New Roman" w:cs="Times New Roman"/>
          <w:sz w:val="24"/>
          <w:szCs w:val="24"/>
        </w:rPr>
        <w:t>.</w:t>
      </w:r>
    </w:p>
    <w:p w14:paraId="52076C8E" w14:textId="0E4E92D3" w:rsidR="00D43D05" w:rsidRPr="00D43D05" w:rsidRDefault="00D43D05" w:rsidP="00575A26">
      <w:pPr>
        <w:rPr>
          <w:rFonts w:ascii="Times New Roman" w:hAnsi="Times New Roman" w:cs="Times New Roman"/>
          <w:sz w:val="24"/>
          <w:szCs w:val="24"/>
        </w:rPr>
      </w:pPr>
      <w:r w:rsidRPr="00D43D05">
        <w:rPr>
          <w:rFonts w:ascii="Times New Roman" w:hAnsi="Times New Roman" w:cs="Times New Roman"/>
          <w:sz w:val="24"/>
          <w:szCs w:val="24"/>
        </w:rPr>
        <w:lastRenderedPageBreak/>
        <w:t>BRECHT, Bertolt. Perguntas de um trabalhador que lê. In: ________. Poemas e canções. São Paulo: Civilização Brasileira, 1966, p. 75.</w:t>
      </w:r>
    </w:p>
    <w:sectPr w:rsidR="00D43D05" w:rsidRPr="00D43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F8"/>
    <w:rsid w:val="00254100"/>
    <w:rsid w:val="00297B05"/>
    <w:rsid w:val="00575A26"/>
    <w:rsid w:val="006E35F8"/>
    <w:rsid w:val="007E1A61"/>
    <w:rsid w:val="007E332D"/>
    <w:rsid w:val="008F0797"/>
    <w:rsid w:val="00D43D05"/>
    <w:rsid w:val="00E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D3D2"/>
  <w15:chartTrackingRefBased/>
  <w15:docId w15:val="{FCB1F070-6388-4B0A-BF52-5D58679C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JOSE DA ROCHA MONTEIRO</dc:creator>
  <cp:keywords/>
  <dc:description/>
  <cp:lastModifiedBy>VITOR JOSE DA ROCHA MONTEIRO</cp:lastModifiedBy>
  <cp:revision>1</cp:revision>
  <dcterms:created xsi:type="dcterms:W3CDTF">2022-07-12T20:40:00Z</dcterms:created>
  <dcterms:modified xsi:type="dcterms:W3CDTF">2022-07-13T00:39:00Z</dcterms:modified>
</cp:coreProperties>
</file>